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93" w:rsidRPr="00284F93" w:rsidRDefault="00284F93" w:rsidP="00284F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праздники, праздничные дни и</w:t>
      </w:r>
    </w:p>
    <w:p w:rsidR="00284F93" w:rsidRPr="00284F93" w:rsidRDefault="00284F93" w:rsidP="00284F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памятные даты в Республике Беларусь</w:t>
      </w:r>
    </w:p>
    <w:p w:rsidR="00284F93" w:rsidRPr="00284F93" w:rsidRDefault="00284F93" w:rsidP="00284F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2017-2018 учебный год).</w:t>
      </w:r>
    </w:p>
    <w:p w:rsidR="00284F93" w:rsidRPr="00284F93" w:rsidRDefault="00284F93" w:rsidP="00284F93">
      <w:pPr>
        <w:keepNext/>
        <w:keepLines/>
        <w:spacing w:before="120"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Государственные праздники, праздничные дни, памятные даты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Республике Беларусь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x-none"/>
        </w:rPr>
        <w:footnoteReference w:id="1"/>
      </w:r>
    </w:p>
    <w:p w:rsidR="00284F93" w:rsidRPr="00284F93" w:rsidRDefault="00284F93" w:rsidP="00284F93">
      <w:p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</w:pP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  <w:t>Государственные праздники: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Конституции – 15 марта;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единения народов Беларуси и России – 2 апреля;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Победы – 9 мая;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Независимости Республики Беларусь (День Республики) – 3 июля.</w:t>
      </w:r>
    </w:p>
    <w:p w:rsidR="00284F93" w:rsidRPr="00284F93" w:rsidRDefault="00284F93" w:rsidP="00284F93">
      <w:p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</w:pP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x-none"/>
        </w:rPr>
        <w:t>П</w:t>
      </w:r>
      <w:proofErr w:type="spellStart"/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  <w:t>раздничные</w:t>
      </w:r>
      <w:proofErr w:type="spellEnd"/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  <w:t xml:space="preserve"> дни: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Новый год – 1 января;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защитников Отечества и Вооруженных Сил Республики Беларусь – 23 февраля;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женщин – 8 марта;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Праздник труда – 1 мая;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Октябрьской революции – 7 ноября;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Рождество Христово (православное Рождество) – 7 января;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Пасха – по календарю православной и католической конфессий;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Радуница – по календарю православной конфессии;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памяти – 2 ноября;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Рождество Христово (католическое Рождество) – 25 декабря;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печати – 5 мая;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библиотек – 15 сентября;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учителя – первое воскресенье октября;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семьи – 15 мая;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охраны окружающей среды – 5 июня;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молодежи – последнее воскресенье июня;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знаний – 1 сентября;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белорусской письменности – первое воскресенье сентября;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мира – третий вторник сентября;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пожилых людей – 1 октября;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матери – 14 октября;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инвалидов Республики Беларусь – 3 декабря;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прав человека – 10 декабря;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белорусского кино – 17 декабря.</w:t>
      </w:r>
    </w:p>
    <w:p w:rsidR="00284F93" w:rsidRPr="00284F93" w:rsidRDefault="00284F93" w:rsidP="00284F93">
      <w:pPr>
        <w:spacing w:before="120" w:after="12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</w:pP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x-none"/>
        </w:rPr>
        <w:t>П</w:t>
      </w:r>
      <w:proofErr w:type="spellStart"/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  <w:t>амятны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x-none"/>
        </w:rPr>
        <w:t>е</w:t>
      </w:r>
      <w:proofErr w:type="spellEnd"/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  <w:t xml:space="preserve"> дат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x-none"/>
        </w:rPr>
        <w:t>ы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x-none" w:eastAsia="x-none"/>
        </w:rPr>
        <w:t>: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памяти воинов-интернационалистов – 15 февраля;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чернобыльской трагедии – 26 апреля;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всенародной памяти жертв Великой Отечественной войны – 22 июня.</w:t>
      </w:r>
    </w:p>
    <w:p w:rsidR="00284F93" w:rsidRPr="00284F93" w:rsidRDefault="00284F93" w:rsidP="00284F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4F93" w:rsidRPr="00284F93" w:rsidRDefault="00284F93" w:rsidP="00284F93">
      <w:pPr>
        <w:keepNext/>
        <w:keepLines/>
        <w:spacing w:before="120" w:after="120" w:line="240" w:lineRule="auto"/>
        <w:ind w:left="1429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lastRenderedPageBreak/>
        <w:t>Праздничные даты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международные дни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учрежденные ООН</w:t>
      </w:r>
      <w:r w:rsidRPr="0028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иными организациями, общественными объединениями)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Всемирный день заповедников и национальных парков – 11 января;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8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памяти жертв Холокоста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27 января;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february"/>
      <w:bookmarkEnd w:id="0"/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юного героя-антифашиста – 8 февраля;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9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радио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13 февраля;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0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родного языка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 февраля;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Международный день борьбы с наркоманией и наркобизнесом – 1марта;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1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дикой природы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 марта;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2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женский день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8 марта;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3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поэзии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 марта;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4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лесов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 марта;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5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водных ресурсов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22 марта;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Всемирный день театра – 27 марта;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Международный день детской книги – 2 апреля;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6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спорта на благо мира и развития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6 апреля;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7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здоровья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7 апреля;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Международный день освобождения узников концлагерей – 11 апреля;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8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полета человека в космос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12 апреля;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Международный день охраны памятников и исторических мест – 18 апреля;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9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Матери-Земли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22 апреля;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0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книги и авторского права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23 апреля;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1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охраны труда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28 апреля;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2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Дни памяти и примирения, посвященные погибшим во Второй мировой войне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8-9 мая;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3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семей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15 мая;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Международный день музеев – 18 мая;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День пионерской дружбы – 19 мая;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4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биологического разнообразия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22 мая;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5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миротворцев ООН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29 мая;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6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без табака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31 мая;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Международный день защиты детей – 1 июня;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7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окружающей среды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 июня;</w:t>
      </w:r>
    </w:p>
    <w:p w:rsidR="00284F93" w:rsidRPr="00284F93" w:rsidRDefault="00284F93" w:rsidP="00284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8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борьбы со злоупотреблением наркотическими средствами и их незаконным оборотом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26 июня;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9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дружбы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30 июля;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0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борьбы с торговлей людьми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30 июля;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1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молодежи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–12 августа;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2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благотворительности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 сентября;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3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грамотности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8 сентября;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4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предотвращения самоубийств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10 сентября;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5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охраны озонового слоя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16 сентября;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6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мира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 сентября;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7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туризма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27 сентября;</w:t>
      </w:r>
    </w:p>
    <w:bookmarkStart w:id="1" w:name="october"/>
    <w:bookmarkEnd w:id="1"/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instrText xml:space="preserve"> HYPERLINK "http://www.un.org/ru/events/olderpersonsday/" </w:instrText>
      </w: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Международный день пожилых людей</w:t>
      </w: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 октября;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8" w:anchor=".VLl3WHvgWYi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учителя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 октября;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9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ребенка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20 ноября;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40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Всемирный день борьбы со СПИДом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 декабря;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41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Международный день инвалидов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 декабря;</w:t>
      </w:r>
    </w:p>
    <w:p w:rsidR="00284F93" w:rsidRPr="00284F93" w:rsidRDefault="00284F93" w:rsidP="00284F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42" w:history="1">
        <w:r w:rsidRPr="00284F93">
          <w:rPr>
            <w:rFonts w:ascii="Times New Roman" w:eastAsia="Calibri" w:hAnsi="Times New Roman" w:cs="Times New Roman"/>
            <w:color w:val="000000"/>
            <w:sz w:val="24"/>
            <w:szCs w:val="24"/>
          </w:rPr>
          <w:t>День прав человека</w:t>
        </w:r>
      </w:hyperlink>
      <w:r w:rsidRPr="00284F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10 декабря.</w:t>
      </w:r>
    </w:p>
    <w:p w:rsidR="00F35E4F" w:rsidRDefault="00F35E4F">
      <w:pPr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bookmarkStart w:id="2" w:name="_GoBack"/>
      <w:bookmarkEnd w:id="2"/>
    </w:p>
    <w:p w:rsidR="00664C82" w:rsidRPr="00664C82" w:rsidRDefault="00664C82" w:rsidP="00664C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ПРИМЕРНАЯ ТЕМАТИКА ЧАСОВ ИНФОРМИРОВАНИЯ </w:t>
      </w:r>
    </w:p>
    <w:p w:rsidR="00664C82" w:rsidRPr="00664C82" w:rsidRDefault="00664C82" w:rsidP="00664C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УО МГПУ </w:t>
      </w:r>
      <w:proofErr w:type="gramStart"/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ИМ.И.П.ШАМЯКИНА НА</w:t>
      </w:r>
      <w:proofErr w:type="gramEnd"/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</w:t>
      </w:r>
      <w:r w:rsidR="00097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-201</w:t>
      </w:r>
      <w:r w:rsidR="00097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 </w:t>
      </w:r>
    </w:p>
    <w:p w:rsidR="00664C82" w:rsidRPr="00664C82" w:rsidRDefault="00664C82" w:rsidP="00664C8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Сентябрь 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Летапіс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ісьменства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 Дня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пісьменства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цябе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наша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моладзь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надзея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(да Года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моладзі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Избирательный Кодекс Республики Беларусь: равенство прав и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сохранения мира на Земле (к Международному дню мира).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социально-экономического развития в Республике Беларусь. </w:t>
      </w:r>
    </w:p>
    <w:p w:rsidR="00664C82" w:rsidRPr="00664C82" w:rsidRDefault="00664C82" w:rsidP="00664C82">
      <w:pPr>
        <w:keepNext/>
        <w:widowControl w:val="0"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Октябрь 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семей и пожилых людей в </w:t>
      </w:r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Беларусь: основные направления и механизмы реализации</w:t>
      </w:r>
      <w:r w:rsidRPr="00664C8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пожилого человека и Дню матери).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студента Мозырского государственного педагогического университета имени И.П.Шамякина. Кодекс Республики Беларусь об образовании.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 в психическое здоровье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Всемирному дню психического здоровья). 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Беларусь в ХХІ веке: исторический опыт и перспективы развития государственности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C82" w:rsidRPr="00664C82" w:rsidRDefault="00664C82" w:rsidP="00664C82">
      <w:pPr>
        <w:keepNext/>
        <w:widowControl w:val="0"/>
        <w:tabs>
          <w:tab w:val="left" w:pos="426"/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МИР: Молодежь. Инициатива. Развитие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Международному дню студентов). 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ответственного поведения и охрана здоровья (к Международному Дню отказа от курения и Всемирному Дню борьбы со СПИДом). 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культура как фактор достижения успеха в современном обществе</w:t>
      </w:r>
      <w:r w:rsidRPr="00664C8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Всемирному Дню информации). 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состояние и развитие конфессиональных процессов в Республике Беларусь. 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толерантности в образовательном пространстве. </w:t>
      </w:r>
    </w:p>
    <w:p w:rsidR="00664C82" w:rsidRPr="00664C82" w:rsidRDefault="00664C82" w:rsidP="00664C8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82" w:rsidRPr="00664C82" w:rsidRDefault="00664C82" w:rsidP="00664C82">
      <w:pPr>
        <w:keepNext/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Декабрь – январь 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человека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прав человека).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экзаменационного стресса. Как правильно готовиться и сдавать экзамены. 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Второй мировой войны и </w:t>
      </w:r>
      <w:r w:rsidRPr="0066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Холокоста</w:t>
      </w:r>
      <w:r w:rsidRPr="00664C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(к Международному дню памяти жертв Холокоста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политика Республики Беларусь в области борьбы с преступностью и коррупцией. Профилактика коррупционных правонарушений в системе высшего образования (к Международному дню против коррупции).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Молодежные общественные организации и объединения в Республике Беларусь. Волонтерская деятельность как общественное движение (к 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Международному дню волонтеров).</w:t>
      </w:r>
    </w:p>
    <w:p w:rsidR="00664C82" w:rsidRPr="00664C82" w:rsidRDefault="00664C82" w:rsidP="00664C8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Февраль 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7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Война в Афганистане (1979-1989 гг.): интернационализм и героизм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памяти воинов-интернационалистов). 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Республики Беларусь на современном этапе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защитников Отечества и Вооруженных Сил Республики Беларусь). 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государственной языковой политики в Республике Беларусь (к Международному дню родного языка). 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экономика и честная власть – фундамент независимости страны и процветания нации.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и средства самозащиты от противоправных посягательств, ответственность правонарушителей, правовые последствия  при совершении преступления в сфере IT-технологий. </w:t>
      </w:r>
    </w:p>
    <w:p w:rsidR="00664C82" w:rsidRPr="00664C82" w:rsidRDefault="00664C82" w:rsidP="00664C8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Март 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болезни общества и их опасность (к Международному дню борьбы с наркоманией и наркобизнесом).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женщин в Республике Беларусь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женщин). 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– основа суверенного государства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Конституции Республики Беларусь). 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трудовой семестр: пусть к саморазвитию и возможность общественной пользы. 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Ксенофобия как социально опасный феномен.</w:t>
      </w:r>
    </w:p>
    <w:p w:rsidR="00664C82" w:rsidRPr="00664C82" w:rsidRDefault="00664C82" w:rsidP="00664C82">
      <w:pPr>
        <w:keepNext/>
        <w:widowControl w:val="0"/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Апрель</w:t>
      </w:r>
    </w:p>
    <w:p w:rsidR="00664C82" w:rsidRPr="00664C82" w:rsidRDefault="00664C82" w:rsidP="00664C8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Чернобыльская трагедия: история и современность.</w:t>
      </w:r>
    </w:p>
    <w:p w:rsidR="00664C82" w:rsidRPr="00664C82" w:rsidRDefault="00664C82" w:rsidP="00664C8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Жертвы Второй мировой войны (к Международному дню освобождения узников концлагерей).</w:t>
      </w:r>
    </w:p>
    <w:p w:rsidR="00664C82" w:rsidRPr="00664C82" w:rsidRDefault="00664C82" w:rsidP="00664C8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как основа настоящего и перспектива будущего (к Международному дню охраны памятников и исторических мест).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Государственная политика в области охраны здоровья граждан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Беларусь (к Всемирному дню здоровья). </w:t>
      </w:r>
    </w:p>
    <w:p w:rsidR="00664C82" w:rsidRPr="00664C82" w:rsidRDefault="00664C82" w:rsidP="00664C8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природной среды как стратегическая задача человечества (ко Дню Земли и Дню экологических знаний).</w:t>
      </w:r>
    </w:p>
    <w:p w:rsidR="00664C82" w:rsidRPr="00664C82" w:rsidRDefault="00664C82" w:rsidP="00664C8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Бессмертный подвиг белорусского народа в годы Великой Отечественной войны (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Великой Победы). 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Государственного герба и флага Республики Беларусь. 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социальная поддержка семьи (к Международному Дню семьи).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36"/>
          <w:lang w:eastAsia="ru-RU"/>
        </w:rPr>
        <w:t>Развитие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студенческого спорта в Республике Беларусь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физической культуры и спорта). 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-142"/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bookmarkStart w:id="3" w:name="bookmark0"/>
      <w:r w:rsidRPr="00664C82">
        <w:rPr>
          <w:rFonts w:ascii="Times New Roman" w:eastAsia="Times New Roman" w:hAnsi="Times New Roman" w:cs="Times New Roman"/>
          <w:sz w:val="28"/>
          <w:szCs w:val="36"/>
          <w:lang w:eastAsia="ru-RU"/>
        </w:rPr>
        <w:t>Развитие финансовой грамотности населения</w:t>
      </w:r>
      <w:bookmarkEnd w:id="3"/>
      <w:r w:rsidRPr="00664C8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Республики Беларусь. </w:t>
      </w:r>
    </w:p>
    <w:p w:rsidR="00664C82" w:rsidRPr="00664C82" w:rsidRDefault="00664C82" w:rsidP="00664C82">
      <w:pPr>
        <w:keepNext/>
        <w:widowControl w:val="0"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Июнь - июль</w:t>
      </w:r>
    </w:p>
    <w:p w:rsidR="00664C82" w:rsidRPr="00664C82" w:rsidRDefault="00664C82" w:rsidP="00664C82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 исторический выбор – независимая, сильная и процветающая Беларусь (</w:t>
      </w:r>
      <w:proofErr w:type="gramStart"/>
      <w:r w:rsidRPr="00664C8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664C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Дню Независимости Республики Беларусь)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C82" w:rsidRPr="00664C82" w:rsidRDefault="00664C82" w:rsidP="00664C82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Политика </w:t>
      </w:r>
      <w:r w:rsidRPr="00664C82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Республики Беларусь</w:t>
      </w:r>
      <w:r w:rsidRPr="00664C8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 области защиты прав детей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Международному Дню защиты детей).</w:t>
      </w:r>
    </w:p>
    <w:p w:rsidR="00664C82" w:rsidRPr="00664C82" w:rsidRDefault="00664C82" w:rsidP="00664C8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истории Великой Отечественной войны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всенародной памяти жертв Великой Отечественной войны). </w:t>
      </w:r>
    </w:p>
    <w:p w:rsidR="00664C82" w:rsidRPr="00664C82" w:rsidRDefault="00664C82" w:rsidP="00664C8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биосфера: проблемы взаимодействия (к Всемирному Дню окружающей среды).</w:t>
      </w:r>
    </w:p>
    <w:p w:rsidR="00664C82" w:rsidRPr="00664C82" w:rsidRDefault="00664C82" w:rsidP="00664C82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внесении дополнений и изменений в некоторые законы Республики Беларусь по вопросам донорства крови и ее компонентов 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(к Всемирному дню донора крови).</w:t>
      </w:r>
    </w:p>
    <w:p w:rsidR="00664C82" w:rsidRPr="00664C82" w:rsidRDefault="00664C82" w:rsidP="0066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2" w:rsidRPr="00664C82" w:rsidRDefault="00664C82" w:rsidP="00664C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Примечание.</w:t>
      </w:r>
      <w:r w:rsidRPr="00664C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Ежемесячно будет направляться тематика Единых дней информирования, проводимых в 201</w:t>
      </w:r>
      <w:r w:rsidR="00097733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664C82">
        <w:rPr>
          <w:rFonts w:ascii="Times New Roman" w:eastAsia="Times New Roman" w:hAnsi="Times New Roman" w:cs="Times New Roman"/>
          <w:sz w:val="24"/>
          <w:szCs w:val="28"/>
          <w:lang w:eastAsia="ru-RU"/>
        </w:rPr>
        <w:t>-201</w:t>
      </w:r>
      <w:r w:rsidR="00097733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664C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году.</w:t>
      </w:r>
    </w:p>
    <w:p w:rsidR="009E241A" w:rsidRDefault="009E241A">
      <w:pPr>
        <w:rPr>
          <w:rFonts w:ascii="Times New Roman" w:hAnsi="Times New Roman" w:cs="Times New Roman"/>
          <w:sz w:val="28"/>
          <w:szCs w:val="28"/>
        </w:rPr>
      </w:pPr>
    </w:p>
    <w:sectPr w:rsidR="009E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5C" w:rsidRDefault="00B2275C" w:rsidP="00284F93">
      <w:pPr>
        <w:spacing w:after="0" w:line="240" w:lineRule="auto"/>
      </w:pPr>
      <w:r>
        <w:separator/>
      </w:r>
    </w:p>
  </w:endnote>
  <w:endnote w:type="continuationSeparator" w:id="0">
    <w:p w:rsidR="00B2275C" w:rsidRDefault="00B2275C" w:rsidP="0028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5C" w:rsidRDefault="00B2275C" w:rsidP="00284F93">
      <w:pPr>
        <w:spacing w:after="0" w:line="240" w:lineRule="auto"/>
      </w:pPr>
      <w:r>
        <w:separator/>
      </w:r>
    </w:p>
  </w:footnote>
  <w:footnote w:type="continuationSeparator" w:id="0">
    <w:p w:rsidR="00B2275C" w:rsidRDefault="00B2275C" w:rsidP="00284F93">
      <w:pPr>
        <w:spacing w:after="0" w:line="240" w:lineRule="auto"/>
      </w:pPr>
      <w:r>
        <w:continuationSeparator/>
      </w:r>
    </w:p>
  </w:footnote>
  <w:footnote w:id="1">
    <w:p w:rsidR="00284F93" w:rsidRPr="00A33DC4" w:rsidRDefault="00284F93" w:rsidP="00284F93">
      <w:pPr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A33DC4">
        <w:rPr>
          <w:sz w:val="20"/>
          <w:szCs w:val="20"/>
        </w:rPr>
        <w:t xml:space="preserve">На основании Указа Президента Республики Беларусь </w:t>
      </w:r>
      <w:r>
        <w:rPr>
          <w:sz w:val="20"/>
          <w:szCs w:val="20"/>
        </w:rPr>
        <w:t xml:space="preserve">от </w:t>
      </w:r>
      <w:r w:rsidRPr="00A33DC4">
        <w:rPr>
          <w:sz w:val="20"/>
          <w:szCs w:val="20"/>
        </w:rPr>
        <w:t>26 марта 1998 г. № 157 «О государс</w:t>
      </w:r>
      <w:r w:rsidRPr="00A33DC4">
        <w:rPr>
          <w:sz w:val="20"/>
          <w:szCs w:val="20"/>
        </w:rPr>
        <w:t>т</w:t>
      </w:r>
      <w:r w:rsidRPr="00A33DC4">
        <w:rPr>
          <w:sz w:val="20"/>
          <w:szCs w:val="20"/>
        </w:rPr>
        <w:t>венных праздниках, праздничных днях и памятных датах в Республике Беларусь» (</w:t>
      </w:r>
      <w:r>
        <w:rPr>
          <w:sz w:val="20"/>
          <w:szCs w:val="20"/>
        </w:rPr>
        <w:t>с изменениями и дополнениями)</w:t>
      </w:r>
      <w:r w:rsidRPr="00A33DC4">
        <w:rPr>
          <w:sz w:val="20"/>
          <w:szCs w:val="20"/>
        </w:rPr>
        <w:t>.</w:t>
      </w:r>
    </w:p>
    <w:p w:rsidR="00284F93" w:rsidRDefault="00284F93" w:rsidP="00284F93">
      <w:pPr>
        <w:pStyle w:val="a5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4C6"/>
    <w:multiLevelType w:val="hybridMultilevel"/>
    <w:tmpl w:val="F6BE6DB2"/>
    <w:lvl w:ilvl="0" w:tplc="25CA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6376F"/>
    <w:multiLevelType w:val="hybridMultilevel"/>
    <w:tmpl w:val="9698D26A"/>
    <w:lvl w:ilvl="0" w:tplc="C956A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0360A"/>
    <w:multiLevelType w:val="hybridMultilevel"/>
    <w:tmpl w:val="3FD8B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20427"/>
    <w:multiLevelType w:val="hybridMultilevel"/>
    <w:tmpl w:val="FCB07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21D24"/>
    <w:multiLevelType w:val="hybridMultilevel"/>
    <w:tmpl w:val="4BA4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41BA5"/>
    <w:multiLevelType w:val="hybridMultilevel"/>
    <w:tmpl w:val="8E3C3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BE3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A270E1B"/>
    <w:multiLevelType w:val="hybridMultilevel"/>
    <w:tmpl w:val="E9E0CE62"/>
    <w:lvl w:ilvl="0" w:tplc="25CA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C318B"/>
    <w:multiLevelType w:val="hybridMultilevel"/>
    <w:tmpl w:val="05C6E906"/>
    <w:lvl w:ilvl="0" w:tplc="0BE0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F"/>
    <w:rsid w:val="00020EB6"/>
    <w:rsid w:val="000456FC"/>
    <w:rsid w:val="00097733"/>
    <w:rsid w:val="0014359D"/>
    <w:rsid w:val="001C72F1"/>
    <w:rsid w:val="00257B5F"/>
    <w:rsid w:val="00284F93"/>
    <w:rsid w:val="002C164D"/>
    <w:rsid w:val="00374CA4"/>
    <w:rsid w:val="00511360"/>
    <w:rsid w:val="00664C82"/>
    <w:rsid w:val="0076005C"/>
    <w:rsid w:val="009660E4"/>
    <w:rsid w:val="009E241A"/>
    <w:rsid w:val="00B2275C"/>
    <w:rsid w:val="00F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E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E4"/>
    <w:rPr>
      <w:rFonts w:ascii="Calibri" w:hAnsi="Calibri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284F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84F9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28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E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E4"/>
    <w:rPr>
      <w:rFonts w:ascii="Calibri" w:hAnsi="Calibri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284F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84F9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28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holocaustremembrance/index.shtml" TargetMode="External"/><Relationship Id="rId13" Type="http://schemas.openxmlformats.org/officeDocument/2006/relationships/hyperlink" Target="http://www.un.org/ru/events/poetryday/" TargetMode="External"/><Relationship Id="rId18" Type="http://schemas.openxmlformats.org/officeDocument/2006/relationships/hyperlink" Target="http://www.un.org/ru/events/humanspaceflightday/" TargetMode="External"/><Relationship Id="rId26" Type="http://schemas.openxmlformats.org/officeDocument/2006/relationships/hyperlink" Target="http://www.who.int/campaigns/no-tobacco-day/2015/event/ru/" TargetMode="External"/><Relationship Id="rId39" Type="http://schemas.openxmlformats.org/officeDocument/2006/relationships/hyperlink" Target="http://www.un.org/ru/events/childrenda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n.org/ru/events/safeworkday/" TargetMode="External"/><Relationship Id="rId34" Type="http://schemas.openxmlformats.org/officeDocument/2006/relationships/hyperlink" Target="http://www.who.int/mental_health/suicide-prevention/ru/" TargetMode="External"/><Relationship Id="rId42" Type="http://schemas.openxmlformats.org/officeDocument/2006/relationships/hyperlink" Target="http://www.un.org/ru/events/humanrightsda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.org/ru/events/womensday/index.shtml" TargetMode="External"/><Relationship Id="rId17" Type="http://schemas.openxmlformats.org/officeDocument/2006/relationships/hyperlink" Target="http://www.who.int/campaigns/world-health-day/2015/ru/" TargetMode="External"/><Relationship Id="rId25" Type="http://schemas.openxmlformats.org/officeDocument/2006/relationships/hyperlink" Target="http://www.un.org/ru/events/peacekeepersday/" TargetMode="External"/><Relationship Id="rId33" Type="http://schemas.openxmlformats.org/officeDocument/2006/relationships/hyperlink" Target="http://www.unesco.org/new/ru/unesco/events/prizes-and-celebrations/celebrations/international-days/literacy-day/" TargetMode="External"/><Relationship Id="rId38" Type="http://schemas.openxmlformats.org/officeDocument/2006/relationships/hyperlink" Target="http://www.unesco.org/new/ru/unesco/events/prizes-and-celebrations/celebrations/international-days/world-teachersday-201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ru/events/sportday/" TargetMode="External"/><Relationship Id="rId20" Type="http://schemas.openxmlformats.org/officeDocument/2006/relationships/hyperlink" Target="http://www.un.org/ru/events/bookday/" TargetMode="External"/><Relationship Id="rId29" Type="http://schemas.openxmlformats.org/officeDocument/2006/relationships/hyperlink" Target="http://www.un.org/ru/events/friendshipday/" TargetMode="External"/><Relationship Id="rId41" Type="http://schemas.openxmlformats.org/officeDocument/2006/relationships/hyperlink" Target="http://www.un.org/ru/events/disabilitiesda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.org/ru/events/wildlifeday/" TargetMode="External"/><Relationship Id="rId24" Type="http://schemas.openxmlformats.org/officeDocument/2006/relationships/hyperlink" Target="http://www.un.org/ru/events/biodiversityday/" TargetMode="External"/><Relationship Id="rId32" Type="http://schemas.openxmlformats.org/officeDocument/2006/relationships/hyperlink" Target="http://www.un.org/ru/events/charityday/" TargetMode="External"/><Relationship Id="rId37" Type="http://schemas.openxmlformats.org/officeDocument/2006/relationships/hyperlink" Target="http://www.un.org/ru/events/tourismday/" TargetMode="External"/><Relationship Id="rId40" Type="http://schemas.openxmlformats.org/officeDocument/2006/relationships/hyperlink" Target="http://www.un.org/ru/events/aidsday/20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/ru/events/waterday/" TargetMode="External"/><Relationship Id="rId23" Type="http://schemas.openxmlformats.org/officeDocument/2006/relationships/hyperlink" Target="http://www.un.org/ru/events/familyday/" TargetMode="External"/><Relationship Id="rId28" Type="http://schemas.openxmlformats.org/officeDocument/2006/relationships/hyperlink" Target="http://www.un.org/ru/events/drugabuseday/" TargetMode="External"/><Relationship Id="rId36" Type="http://schemas.openxmlformats.org/officeDocument/2006/relationships/hyperlink" Target="http://www.un.org/ru/events/peaceday/" TargetMode="External"/><Relationship Id="rId10" Type="http://schemas.openxmlformats.org/officeDocument/2006/relationships/hyperlink" Target="http://www.un.org/ru/events/motherlanguageday/" TargetMode="External"/><Relationship Id="rId19" Type="http://schemas.openxmlformats.org/officeDocument/2006/relationships/hyperlink" Target="http://www.un.org/ru/events/motherearthday/" TargetMode="External"/><Relationship Id="rId31" Type="http://schemas.openxmlformats.org/officeDocument/2006/relationships/hyperlink" Target="http://www.un.org/ru/events/youthday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amundialradio.org/ru" TargetMode="External"/><Relationship Id="rId14" Type="http://schemas.openxmlformats.org/officeDocument/2006/relationships/hyperlink" Target="http://www.un.org/ru/events/forestsday/" TargetMode="External"/><Relationship Id="rId22" Type="http://schemas.openxmlformats.org/officeDocument/2006/relationships/hyperlink" Target="http://www.un.org/ru/events/remembranceday/" TargetMode="External"/><Relationship Id="rId27" Type="http://schemas.openxmlformats.org/officeDocument/2006/relationships/hyperlink" Target="http://www.un.org/ru/events/environmentday/" TargetMode="External"/><Relationship Id="rId30" Type="http://schemas.openxmlformats.org/officeDocument/2006/relationships/hyperlink" Target="http://www.un.org/ru/events/humantrafficking/" TargetMode="External"/><Relationship Id="rId35" Type="http://schemas.openxmlformats.org/officeDocument/2006/relationships/hyperlink" Target="http://www.un.org/ru/events/ozoneday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2016-10-20T08:34:00Z</cp:lastPrinted>
  <dcterms:created xsi:type="dcterms:W3CDTF">2016-10-20T05:15:00Z</dcterms:created>
  <dcterms:modified xsi:type="dcterms:W3CDTF">2017-09-04T07:47:00Z</dcterms:modified>
</cp:coreProperties>
</file>